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45" w:type="dxa"/>
        <w:tblInd w:w="-5" w:type="dxa"/>
        <w:tblLook w:val="04A0" w:firstRow="1" w:lastRow="0" w:firstColumn="1" w:lastColumn="0" w:noHBand="0" w:noVBand="1"/>
      </w:tblPr>
      <w:tblGrid>
        <w:gridCol w:w="1171"/>
        <w:gridCol w:w="2821"/>
        <w:gridCol w:w="2683"/>
        <w:gridCol w:w="1965"/>
        <w:gridCol w:w="2235"/>
        <w:gridCol w:w="2346"/>
        <w:gridCol w:w="14"/>
        <w:gridCol w:w="1396"/>
        <w:gridCol w:w="14"/>
      </w:tblGrid>
      <w:tr w:rsidR="00195D84" w:rsidRPr="007844C9" w:rsidTr="004F66AC">
        <w:trPr>
          <w:trHeight w:val="530"/>
        </w:trPr>
        <w:tc>
          <w:tcPr>
            <w:tcW w:w="14645" w:type="dxa"/>
            <w:gridSpan w:val="9"/>
            <w:vAlign w:val="center"/>
          </w:tcPr>
          <w:p w:rsidR="00195D84" w:rsidRPr="00C174F1" w:rsidRDefault="00741726" w:rsidP="00885457">
            <w:pPr>
              <w:jc w:val="center"/>
              <w:rPr>
                <w:rFonts w:ascii="Arial Black" w:hAnsi="Arial Black" w:cs="Tahoma"/>
                <w:b/>
                <w:sz w:val="24"/>
                <w:szCs w:val="16"/>
              </w:rPr>
            </w:pPr>
            <w:r w:rsidRPr="00C174F1">
              <w:rPr>
                <w:rFonts w:ascii="Arial Black" w:hAnsi="Arial Black" w:cs="Tahoma"/>
                <w:b/>
                <w:sz w:val="24"/>
                <w:szCs w:val="16"/>
              </w:rPr>
              <w:t>Recommended Post-Procedural</w:t>
            </w:r>
            <w:r w:rsidR="00195D84" w:rsidRPr="00C174F1">
              <w:rPr>
                <w:rFonts w:ascii="Arial Black" w:hAnsi="Arial Black" w:cs="Tahoma"/>
                <w:b/>
                <w:sz w:val="24"/>
                <w:szCs w:val="16"/>
              </w:rPr>
              <w:t xml:space="preserve"> Acute Pain Management Treatment</w:t>
            </w:r>
            <w:r w:rsidRPr="00C174F1">
              <w:rPr>
                <w:rFonts w:ascii="Arial Black" w:hAnsi="Arial Black" w:cs="Tahoma"/>
                <w:b/>
                <w:sz w:val="24"/>
                <w:szCs w:val="16"/>
              </w:rPr>
              <w:t xml:space="preserve"> Plan</w:t>
            </w:r>
          </w:p>
        </w:tc>
      </w:tr>
      <w:tr w:rsidR="007844C9" w:rsidRPr="007844C9" w:rsidTr="004F66AC">
        <w:trPr>
          <w:trHeight w:val="255"/>
        </w:trPr>
        <w:tc>
          <w:tcPr>
            <w:tcW w:w="1171" w:type="dxa"/>
            <w:vMerge w:val="restart"/>
            <w:vAlign w:val="center"/>
          </w:tcPr>
          <w:p w:rsidR="004E4ACD" w:rsidRPr="007844C9" w:rsidRDefault="004E4ACD" w:rsidP="00885457">
            <w:pPr>
              <w:jc w:val="center"/>
              <w:rPr>
                <w:rFonts w:ascii="Arial Black" w:hAnsi="Arial Black" w:cs="Tahoma"/>
                <w:b/>
                <w:sz w:val="16"/>
                <w:szCs w:val="16"/>
              </w:rPr>
            </w:pPr>
            <w:r w:rsidRPr="007844C9">
              <w:rPr>
                <w:rFonts w:ascii="Arial Black" w:hAnsi="Arial Black" w:cs="Tahoma"/>
                <w:b/>
                <w:sz w:val="16"/>
                <w:szCs w:val="16"/>
              </w:rPr>
              <w:t>Pain Level</w:t>
            </w:r>
          </w:p>
        </w:tc>
        <w:tc>
          <w:tcPr>
            <w:tcW w:w="12064" w:type="dxa"/>
            <w:gridSpan w:val="6"/>
            <w:shd w:val="clear" w:color="auto" w:fill="000000" w:themeFill="text1"/>
          </w:tcPr>
          <w:p w:rsidR="004E4ACD" w:rsidRPr="007844C9" w:rsidRDefault="004E4ACD" w:rsidP="00885457">
            <w:pPr>
              <w:jc w:val="center"/>
              <w:rPr>
                <w:rFonts w:ascii="Arial Black" w:hAnsi="Arial Black" w:cs="Tahoma"/>
                <w:b/>
                <w:sz w:val="16"/>
                <w:szCs w:val="16"/>
              </w:rPr>
            </w:pPr>
            <w:r w:rsidRPr="007844C9">
              <w:rPr>
                <w:rFonts w:ascii="Arial Black" w:hAnsi="Arial Black" w:cs="Tahoma"/>
                <w:b/>
                <w:sz w:val="16"/>
                <w:szCs w:val="16"/>
              </w:rPr>
              <w:t>Number of Tablets Per Discharge Prescription</w:t>
            </w:r>
          </w:p>
        </w:tc>
        <w:tc>
          <w:tcPr>
            <w:tcW w:w="1410" w:type="dxa"/>
            <w:gridSpan w:val="2"/>
            <w:shd w:val="clear" w:color="auto" w:fill="000000" w:themeFill="text1"/>
          </w:tcPr>
          <w:p w:rsidR="004E4ACD" w:rsidRPr="007844C9" w:rsidRDefault="004E4ACD" w:rsidP="00885457">
            <w:pPr>
              <w:jc w:val="center"/>
              <w:rPr>
                <w:rFonts w:ascii="Arial Black" w:hAnsi="Arial Black" w:cs="Tahoma"/>
                <w:b/>
                <w:sz w:val="16"/>
                <w:szCs w:val="16"/>
              </w:rPr>
            </w:pPr>
          </w:p>
        </w:tc>
      </w:tr>
      <w:tr w:rsidR="00EF4AFA" w:rsidRPr="007844C9" w:rsidTr="004F66AC">
        <w:trPr>
          <w:gridAfter w:val="1"/>
          <w:wAfter w:w="14" w:type="dxa"/>
          <w:trHeight w:val="1025"/>
        </w:trPr>
        <w:tc>
          <w:tcPr>
            <w:tcW w:w="1171" w:type="dxa"/>
            <w:vMerge/>
          </w:tcPr>
          <w:p w:rsidR="004E4ACD" w:rsidRPr="007844C9" w:rsidRDefault="004E4ACD">
            <w:pPr>
              <w:rPr>
                <w:rFonts w:ascii="Arial Black" w:hAnsi="Arial Black" w:cs="Tahoma"/>
                <w:sz w:val="16"/>
                <w:szCs w:val="16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4E4ACD" w:rsidRPr="004F66AC" w:rsidRDefault="004E4ACD" w:rsidP="00095B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844C9">
              <w:rPr>
                <w:rFonts w:ascii="Tahoma" w:hAnsi="Tahoma" w:cs="Tahoma"/>
                <w:b/>
                <w:sz w:val="16"/>
                <w:szCs w:val="16"/>
              </w:rPr>
              <w:t>Oxycodone 5mg IR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4E4ACD" w:rsidRPr="004F66AC" w:rsidRDefault="004E4ACD" w:rsidP="00095B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844C9">
              <w:rPr>
                <w:rFonts w:ascii="Tahoma" w:hAnsi="Tahoma" w:cs="Tahoma"/>
                <w:b/>
                <w:sz w:val="16"/>
                <w:szCs w:val="16"/>
              </w:rPr>
              <w:t>Hydrocodone/APAP 5/325mg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E4ACD" w:rsidRPr="007844C9" w:rsidRDefault="004E4ACD" w:rsidP="00095B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7844C9">
              <w:rPr>
                <w:rFonts w:ascii="Tahoma" w:hAnsi="Tahoma" w:cs="Tahoma"/>
                <w:b/>
                <w:sz w:val="16"/>
                <w:szCs w:val="16"/>
              </w:rPr>
              <w:t>Tizanidine</w:t>
            </w:r>
            <w:proofErr w:type="spellEnd"/>
            <w:r w:rsidRPr="007844C9">
              <w:rPr>
                <w:rFonts w:ascii="Tahoma" w:hAnsi="Tahoma" w:cs="Tahoma"/>
                <w:b/>
                <w:sz w:val="16"/>
                <w:szCs w:val="16"/>
              </w:rPr>
              <w:t xml:space="preserve"> 2mg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4E4ACD" w:rsidRPr="007844C9" w:rsidRDefault="00EF4AFA" w:rsidP="00095B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Acetaminophen</w:t>
            </w:r>
            <w:r w:rsidR="004E4ACD" w:rsidRPr="007844C9">
              <w:rPr>
                <w:rFonts w:ascii="Tahoma" w:hAnsi="Tahoma" w:cs="Tahoma"/>
                <w:b/>
                <w:sz w:val="16"/>
                <w:szCs w:val="16"/>
              </w:rPr>
              <w:t xml:space="preserve"> 500mg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4E4ACD" w:rsidRPr="007844C9" w:rsidRDefault="00EF4AFA" w:rsidP="00095B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Ibuprofen</w:t>
            </w:r>
            <w:r w:rsidR="004E4ACD" w:rsidRPr="007844C9">
              <w:rPr>
                <w:rFonts w:ascii="Tahoma" w:hAnsi="Tahoma" w:cs="Tahoma"/>
                <w:b/>
                <w:sz w:val="16"/>
                <w:szCs w:val="16"/>
              </w:rPr>
              <w:t xml:space="preserve"> 600mg</w:t>
            </w:r>
          </w:p>
        </w:tc>
        <w:tc>
          <w:tcPr>
            <w:tcW w:w="1410" w:type="dxa"/>
            <w:gridSpan w:val="2"/>
            <w:vAlign w:val="center"/>
          </w:tcPr>
          <w:p w:rsidR="004E4ACD" w:rsidRPr="007844C9" w:rsidRDefault="00322C89" w:rsidP="00195D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844C9">
              <w:rPr>
                <w:rFonts w:ascii="Tahoma" w:hAnsi="Tahoma" w:cs="Tahoma"/>
                <w:b/>
                <w:sz w:val="16"/>
                <w:szCs w:val="16"/>
              </w:rPr>
              <w:t>Maximum MME Recommended</w:t>
            </w:r>
          </w:p>
        </w:tc>
      </w:tr>
      <w:tr w:rsidR="00EF4AFA" w:rsidRPr="007844C9" w:rsidTr="004F66AC">
        <w:trPr>
          <w:gridAfter w:val="1"/>
          <w:wAfter w:w="14" w:type="dxa"/>
          <w:trHeight w:val="458"/>
        </w:trPr>
        <w:tc>
          <w:tcPr>
            <w:tcW w:w="1171" w:type="dxa"/>
            <w:shd w:val="clear" w:color="auto" w:fill="FCFCD2"/>
            <w:vAlign w:val="center"/>
          </w:tcPr>
          <w:p w:rsidR="007844C9" w:rsidRPr="007844C9" w:rsidRDefault="004E4ACD" w:rsidP="002D71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844C9">
              <w:rPr>
                <w:rFonts w:ascii="Tahoma" w:hAnsi="Tahoma" w:cs="Tahoma"/>
                <w:b/>
                <w:sz w:val="16"/>
                <w:szCs w:val="16"/>
              </w:rPr>
              <w:t>Level 1:</w:t>
            </w:r>
          </w:p>
          <w:p w:rsidR="004E4ACD" w:rsidRPr="007844C9" w:rsidRDefault="004E4ACD" w:rsidP="004F66A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66AC">
              <w:rPr>
                <w:rFonts w:ascii="Tahoma" w:hAnsi="Tahoma" w:cs="Tahoma"/>
                <w:b/>
                <w:sz w:val="20"/>
                <w:szCs w:val="16"/>
              </w:rPr>
              <w:t xml:space="preserve">Mild </w:t>
            </w:r>
          </w:p>
        </w:tc>
        <w:tc>
          <w:tcPr>
            <w:tcW w:w="2821" w:type="dxa"/>
            <w:shd w:val="clear" w:color="auto" w:fill="FCFCD2"/>
          </w:tcPr>
          <w:p w:rsidR="00322C89" w:rsidRPr="004F66AC" w:rsidRDefault="004F66AC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66AC">
              <w:rPr>
                <w:rFonts w:ascii="Tahoma" w:hAnsi="Tahoma" w:cs="Tahoma"/>
                <w:sz w:val="16"/>
                <w:szCs w:val="16"/>
              </w:rPr>
              <w:t>ALTERNATIVE</w:t>
            </w:r>
          </w:p>
          <w:p w:rsidR="007844C9" w:rsidRPr="007844C9" w:rsidRDefault="007844C9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22C89" w:rsidRPr="007844C9" w:rsidRDefault="000758B3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One-half to one</w:t>
            </w:r>
            <w:r w:rsidR="00322C89" w:rsidRPr="007844C9">
              <w:rPr>
                <w:rFonts w:ascii="Tahoma" w:hAnsi="Tahoma" w:cs="Tahoma"/>
                <w:sz w:val="16"/>
                <w:szCs w:val="16"/>
              </w:rPr>
              <w:t xml:space="preserve"> tablet by mouth </w:t>
            </w:r>
            <w:r w:rsidR="00326D0F">
              <w:rPr>
                <w:rFonts w:ascii="Tahoma" w:hAnsi="Tahoma" w:cs="Tahoma"/>
                <w:sz w:val="16"/>
                <w:szCs w:val="16"/>
              </w:rPr>
              <w:t>twice</w:t>
            </w:r>
            <w:r w:rsidR="00322C89" w:rsidRPr="007844C9">
              <w:rPr>
                <w:rFonts w:ascii="Tahoma" w:hAnsi="Tahoma" w:cs="Tahoma"/>
                <w:sz w:val="16"/>
                <w:szCs w:val="16"/>
              </w:rPr>
              <w:t xml:space="preserve"> daily x 7 days; then 1 tablet by mouth once daily x 7 days </w:t>
            </w:r>
            <w:r w:rsidR="00195D84">
              <w:rPr>
                <w:rFonts w:ascii="Tahoma" w:hAnsi="Tahoma" w:cs="Tahoma"/>
                <w:sz w:val="16"/>
                <w:szCs w:val="16"/>
              </w:rPr>
              <w:t>if</w:t>
            </w:r>
            <w:r w:rsidR="00322C89" w:rsidRPr="007844C9">
              <w:rPr>
                <w:rFonts w:ascii="Tahoma" w:hAnsi="Tahoma" w:cs="Tahoma"/>
                <w:sz w:val="16"/>
                <w:szCs w:val="16"/>
              </w:rPr>
              <w:t xml:space="preserve"> needed for pain</w:t>
            </w:r>
          </w:p>
          <w:p w:rsidR="004F66AC" w:rsidRPr="004F66AC" w:rsidRDefault="004F66AC" w:rsidP="000758B3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</w:p>
          <w:p w:rsidR="004E4ACD" w:rsidRPr="007844C9" w:rsidRDefault="007844C9" w:rsidP="000758B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Total Quantity Recommended</w:t>
            </w:r>
            <w:r w:rsidRPr="007844C9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="00322C89" w:rsidRPr="007844C9">
              <w:rPr>
                <w:rFonts w:ascii="Tahoma" w:hAnsi="Tahoma" w:cs="Tahoma"/>
                <w:sz w:val="16"/>
                <w:szCs w:val="16"/>
              </w:rPr>
              <w:t>1</w:t>
            </w:r>
            <w:r w:rsidR="000758B3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683" w:type="dxa"/>
            <w:shd w:val="clear" w:color="auto" w:fill="FCFCD2"/>
          </w:tcPr>
          <w:p w:rsidR="00326D0F" w:rsidRPr="004F66AC" w:rsidRDefault="00326D0F" w:rsidP="00326D0F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4F66AC">
              <w:rPr>
                <w:rFonts w:ascii="Tahoma" w:hAnsi="Tahoma" w:cs="Tahoma"/>
                <w:b/>
                <w:sz w:val="18"/>
                <w:szCs w:val="16"/>
              </w:rPr>
              <w:t>PREFERRED</w:t>
            </w:r>
          </w:p>
          <w:p w:rsidR="007844C9" w:rsidRPr="007844C9" w:rsidRDefault="007844C9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22C89" w:rsidRPr="007844C9" w:rsidRDefault="00322C89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44C9">
              <w:rPr>
                <w:rFonts w:ascii="Tahoma" w:hAnsi="Tahoma" w:cs="Tahoma"/>
                <w:sz w:val="16"/>
                <w:szCs w:val="16"/>
              </w:rPr>
              <w:t xml:space="preserve">1 tablet by mouth twice daily x 7 days; then 1 tablet by mouth once daily x 7 days </w:t>
            </w:r>
            <w:r w:rsidR="00195D84">
              <w:rPr>
                <w:rFonts w:ascii="Tahoma" w:hAnsi="Tahoma" w:cs="Tahoma"/>
                <w:sz w:val="16"/>
                <w:szCs w:val="16"/>
              </w:rPr>
              <w:t>if</w:t>
            </w:r>
            <w:r w:rsidRPr="007844C9">
              <w:rPr>
                <w:rFonts w:ascii="Tahoma" w:hAnsi="Tahoma" w:cs="Tahoma"/>
                <w:sz w:val="16"/>
                <w:szCs w:val="16"/>
              </w:rPr>
              <w:t xml:space="preserve"> needed for pain</w:t>
            </w:r>
          </w:p>
          <w:p w:rsidR="000758B3" w:rsidRDefault="000758B3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F66AC" w:rsidRPr="007844C9" w:rsidRDefault="004F66AC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E4ACD" w:rsidRPr="007844C9" w:rsidRDefault="007844C9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Total Quantity Recommended</w:t>
            </w:r>
            <w:r w:rsidRPr="007844C9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="00322C89" w:rsidRPr="007844C9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965" w:type="dxa"/>
            <w:shd w:val="clear" w:color="auto" w:fill="FCFCD2"/>
          </w:tcPr>
          <w:p w:rsidR="00EF4AFA" w:rsidRPr="00741726" w:rsidRDefault="00EF4AFA" w:rsidP="00EF4A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1726">
              <w:rPr>
                <w:rFonts w:ascii="Tahoma" w:hAnsi="Tahoma" w:cs="Tahoma"/>
                <w:sz w:val="16"/>
                <w:szCs w:val="16"/>
              </w:rPr>
              <w:t>OPTIONAL</w:t>
            </w:r>
          </w:p>
          <w:p w:rsidR="00EF4AFA" w:rsidRPr="007844C9" w:rsidRDefault="00EF4AFA" w:rsidP="00EF4A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4AFA" w:rsidRPr="007844C9" w:rsidRDefault="00EF4AFA" w:rsidP="00EF4A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44C9">
              <w:rPr>
                <w:rFonts w:ascii="Tahoma" w:hAnsi="Tahoma" w:cs="Tahoma"/>
                <w:sz w:val="16"/>
                <w:szCs w:val="16"/>
              </w:rPr>
              <w:t>1 tablet by mouth twice daily for pain/ muscle relaxer.</w:t>
            </w:r>
          </w:p>
          <w:p w:rsidR="00EF4AFA" w:rsidRDefault="00EF4AFA" w:rsidP="00EF4A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F66AC" w:rsidRPr="004F66AC" w:rsidRDefault="004F66AC" w:rsidP="00EF4AFA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</w:p>
          <w:p w:rsidR="004E4ACD" w:rsidRDefault="00EF4AFA" w:rsidP="004F66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Total Quantity</w:t>
            </w:r>
            <w:r w:rsidRPr="007844C9">
              <w:rPr>
                <w:rFonts w:ascii="Tahoma" w:hAnsi="Tahoma" w:cs="Tahoma"/>
                <w:sz w:val="16"/>
                <w:szCs w:val="16"/>
              </w:rPr>
              <w:t>: 28</w:t>
            </w:r>
          </w:p>
          <w:p w:rsidR="004F66AC" w:rsidRPr="007844C9" w:rsidRDefault="004F66AC" w:rsidP="004F66A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FCFCD2"/>
          </w:tcPr>
          <w:p w:rsidR="007844C9" w:rsidRPr="004F66AC" w:rsidRDefault="007844C9" w:rsidP="007844C9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4F66AC">
              <w:rPr>
                <w:rFonts w:ascii="Tahoma" w:hAnsi="Tahoma" w:cs="Tahoma"/>
                <w:b/>
                <w:sz w:val="18"/>
                <w:szCs w:val="16"/>
              </w:rPr>
              <w:t>SCHEDULED</w:t>
            </w:r>
          </w:p>
          <w:p w:rsidR="007844C9" w:rsidRPr="007844C9" w:rsidRDefault="007844C9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22C89" w:rsidRPr="007844C9" w:rsidRDefault="00322C89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44C9">
              <w:rPr>
                <w:rFonts w:ascii="Tahoma" w:hAnsi="Tahoma" w:cs="Tahoma"/>
                <w:sz w:val="16"/>
                <w:szCs w:val="16"/>
              </w:rPr>
              <w:t xml:space="preserve">1 tablet by mouth every </w:t>
            </w:r>
            <w:r w:rsidR="00326D0F">
              <w:rPr>
                <w:rFonts w:ascii="Tahoma" w:hAnsi="Tahoma" w:cs="Tahoma"/>
                <w:sz w:val="16"/>
                <w:szCs w:val="16"/>
              </w:rPr>
              <w:t>6</w:t>
            </w:r>
            <w:r w:rsidRPr="007844C9">
              <w:rPr>
                <w:rFonts w:ascii="Tahoma" w:hAnsi="Tahoma" w:cs="Tahoma"/>
                <w:sz w:val="16"/>
                <w:szCs w:val="16"/>
              </w:rPr>
              <w:t xml:space="preserve"> hours for pain x 14 days. Alternate with Ibuprofen</w:t>
            </w:r>
          </w:p>
          <w:p w:rsidR="00322C89" w:rsidRDefault="00322C89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F66AC" w:rsidRPr="007844C9" w:rsidRDefault="004F66AC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E4ACD" w:rsidRPr="007844C9" w:rsidRDefault="007844C9" w:rsidP="004F66A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Total Quantity</w:t>
            </w:r>
            <w:r w:rsidRPr="007844C9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="00322C89" w:rsidRPr="007844C9">
              <w:rPr>
                <w:rFonts w:ascii="Tahoma" w:hAnsi="Tahoma" w:cs="Tahoma"/>
                <w:sz w:val="16"/>
                <w:szCs w:val="16"/>
              </w:rPr>
              <w:t>42</w:t>
            </w:r>
          </w:p>
        </w:tc>
        <w:tc>
          <w:tcPr>
            <w:tcW w:w="2346" w:type="dxa"/>
            <w:shd w:val="clear" w:color="auto" w:fill="FCFCD2"/>
          </w:tcPr>
          <w:p w:rsidR="007844C9" w:rsidRPr="004F66AC" w:rsidRDefault="007844C9" w:rsidP="007844C9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4F66AC">
              <w:rPr>
                <w:rFonts w:ascii="Tahoma" w:hAnsi="Tahoma" w:cs="Tahoma"/>
                <w:b/>
                <w:sz w:val="18"/>
                <w:szCs w:val="16"/>
              </w:rPr>
              <w:t>SCHEDULED</w:t>
            </w:r>
          </w:p>
          <w:p w:rsidR="007844C9" w:rsidRPr="007844C9" w:rsidRDefault="007844C9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22C89" w:rsidRPr="007844C9" w:rsidRDefault="00322C89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44C9">
              <w:rPr>
                <w:rFonts w:ascii="Tahoma" w:hAnsi="Tahoma" w:cs="Tahoma"/>
                <w:sz w:val="16"/>
                <w:szCs w:val="16"/>
              </w:rPr>
              <w:t xml:space="preserve">1 tablet by mouth every </w:t>
            </w:r>
            <w:r w:rsidR="00326D0F">
              <w:rPr>
                <w:rFonts w:ascii="Tahoma" w:hAnsi="Tahoma" w:cs="Tahoma"/>
                <w:sz w:val="16"/>
                <w:szCs w:val="16"/>
              </w:rPr>
              <w:t>6</w:t>
            </w:r>
            <w:r w:rsidRPr="007844C9">
              <w:rPr>
                <w:rFonts w:ascii="Tahoma" w:hAnsi="Tahoma" w:cs="Tahoma"/>
                <w:sz w:val="16"/>
                <w:szCs w:val="16"/>
              </w:rPr>
              <w:t xml:space="preserve"> hours for pain x 14 days. Alternate with Acetaminophen.</w:t>
            </w:r>
          </w:p>
          <w:p w:rsidR="00322C89" w:rsidRDefault="00322C89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E4ACD" w:rsidRPr="007844C9" w:rsidRDefault="007844C9" w:rsidP="004F66A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Total Quantity</w:t>
            </w:r>
            <w:r w:rsidRPr="007844C9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="00322C89" w:rsidRPr="007844C9">
              <w:rPr>
                <w:rFonts w:ascii="Tahoma" w:hAnsi="Tahoma" w:cs="Tahoma"/>
                <w:sz w:val="16"/>
                <w:szCs w:val="16"/>
              </w:rPr>
              <w:t>42</w:t>
            </w:r>
          </w:p>
        </w:tc>
        <w:tc>
          <w:tcPr>
            <w:tcW w:w="1410" w:type="dxa"/>
            <w:gridSpan w:val="2"/>
            <w:shd w:val="clear" w:color="auto" w:fill="FCFCD2"/>
            <w:vAlign w:val="center"/>
          </w:tcPr>
          <w:p w:rsidR="004E4ACD" w:rsidRPr="007844C9" w:rsidRDefault="004E4ACD" w:rsidP="00EF4A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44C9"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EF4AFA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7844C9">
              <w:rPr>
                <w:rFonts w:ascii="Tahoma" w:hAnsi="Tahoma" w:cs="Tahoma"/>
                <w:b/>
                <w:sz w:val="16"/>
                <w:szCs w:val="16"/>
              </w:rPr>
              <w:t xml:space="preserve"> MME</w:t>
            </w:r>
          </w:p>
        </w:tc>
      </w:tr>
      <w:tr w:rsidR="002D71EA" w:rsidRPr="007844C9" w:rsidTr="004F66AC">
        <w:trPr>
          <w:gridAfter w:val="1"/>
          <w:wAfter w:w="14" w:type="dxa"/>
          <w:trHeight w:val="512"/>
        </w:trPr>
        <w:tc>
          <w:tcPr>
            <w:tcW w:w="1171" w:type="dxa"/>
            <w:shd w:val="clear" w:color="auto" w:fill="F8EB88"/>
            <w:vAlign w:val="center"/>
          </w:tcPr>
          <w:p w:rsidR="007844C9" w:rsidRPr="007844C9" w:rsidRDefault="007844C9" w:rsidP="002D71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844C9">
              <w:rPr>
                <w:rFonts w:ascii="Tahoma" w:hAnsi="Tahoma" w:cs="Tahoma"/>
                <w:b/>
                <w:sz w:val="16"/>
                <w:szCs w:val="16"/>
              </w:rPr>
              <w:t>Level 2:</w:t>
            </w:r>
          </w:p>
          <w:p w:rsidR="007844C9" w:rsidRPr="007844C9" w:rsidRDefault="007844C9" w:rsidP="004F66A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66AC">
              <w:rPr>
                <w:rFonts w:ascii="Tahoma" w:hAnsi="Tahoma" w:cs="Tahoma"/>
                <w:b/>
                <w:sz w:val="20"/>
                <w:szCs w:val="16"/>
              </w:rPr>
              <w:t xml:space="preserve">Moderate </w:t>
            </w:r>
          </w:p>
        </w:tc>
        <w:tc>
          <w:tcPr>
            <w:tcW w:w="2821" w:type="dxa"/>
            <w:shd w:val="clear" w:color="auto" w:fill="F8EB88"/>
          </w:tcPr>
          <w:p w:rsidR="007844C9" w:rsidRPr="004F66AC" w:rsidRDefault="007844C9" w:rsidP="007844C9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4F66AC">
              <w:rPr>
                <w:rFonts w:ascii="Tahoma" w:hAnsi="Tahoma" w:cs="Tahoma"/>
                <w:b/>
                <w:sz w:val="18"/>
                <w:szCs w:val="16"/>
              </w:rPr>
              <w:t>PREFERRED</w:t>
            </w:r>
          </w:p>
          <w:p w:rsidR="007844C9" w:rsidRPr="007844C9" w:rsidRDefault="007844C9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844C9" w:rsidRPr="007844C9" w:rsidRDefault="000758B3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One-half to one</w:t>
            </w:r>
            <w:r w:rsidRPr="007844C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844C9" w:rsidRPr="007844C9">
              <w:rPr>
                <w:rFonts w:ascii="Tahoma" w:hAnsi="Tahoma" w:cs="Tahoma"/>
                <w:sz w:val="16"/>
                <w:szCs w:val="16"/>
              </w:rPr>
              <w:t xml:space="preserve">tablet by mouth twice daily x 7 days; then 1 tablet by mouth once daily x 7 days </w:t>
            </w:r>
            <w:r w:rsidR="00195D84">
              <w:rPr>
                <w:rFonts w:ascii="Tahoma" w:hAnsi="Tahoma" w:cs="Tahoma"/>
                <w:sz w:val="16"/>
                <w:szCs w:val="16"/>
              </w:rPr>
              <w:t>if</w:t>
            </w:r>
            <w:r w:rsidR="007844C9" w:rsidRPr="007844C9">
              <w:rPr>
                <w:rFonts w:ascii="Tahoma" w:hAnsi="Tahoma" w:cs="Tahoma"/>
                <w:sz w:val="16"/>
                <w:szCs w:val="16"/>
              </w:rPr>
              <w:t xml:space="preserve"> needed for pain</w:t>
            </w:r>
          </w:p>
          <w:p w:rsidR="004F66AC" w:rsidRPr="007844C9" w:rsidRDefault="004F66AC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844C9" w:rsidRPr="007844C9" w:rsidRDefault="007844C9" w:rsidP="004F66A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Total Quantity Recommended</w:t>
            </w:r>
            <w:r w:rsidRPr="007844C9">
              <w:rPr>
                <w:rFonts w:ascii="Tahoma" w:hAnsi="Tahoma" w:cs="Tahoma"/>
                <w:sz w:val="16"/>
                <w:szCs w:val="16"/>
              </w:rPr>
              <w:t>: 2</w:t>
            </w:r>
            <w:r w:rsidR="004F66AC">
              <w:rPr>
                <w:rFonts w:ascii="Tahoma" w:hAnsi="Tahoma" w:cs="Tahoma"/>
                <w:sz w:val="16"/>
                <w:szCs w:val="16"/>
              </w:rPr>
              <w:t>6</w:t>
            </w:r>
            <w:r w:rsidRPr="007844C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683" w:type="dxa"/>
            <w:shd w:val="clear" w:color="auto" w:fill="F8EB88"/>
          </w:tcPr>
          <w:p w:rsidR="007844C9" w:rsidRPr="007844C9" w:rsidRDefault="007844C9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44C9">
              <w:rPr>
                <w:rFonts w:ascii="Tahoma" w:hAnsi="Tahoma" w:cs="Tahoma"/>
                <w:sz w:val="16"/>
                <w:szCs w:val="16"/>
              </w:rPr>
              <w:t>ALTERNATIVE</w:t>
            </w:r>
          </w:p>
          <w:p w:rsidR="007844C9" w:rsidRPr="007844C9" w:rsidRDefault="007844C9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844C9" w:rsidRPr="007844C9" w:rsidRDefault="007844C9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44C9">
              <w:rPr>
                <w:rFonts w:ascii="Tahoma" w:hAnsi="Tahoma" w:cs="Tahoma"/>
                <w:sz w:val="16"/>
                <w:szCs w:val="16"/>
              </w:rPr>
              <w:t xml:space="preserve">1 tablet by mouth twice daily x 7 days; then 1 tablet by mouth once daily x 7 days </w:t>
            </w:r>
            <w:r w:rsidR="00195D84">
              <w:rPr>
                <w:rFonts w:ascii="Tahoma" w:hAnsi="Tahoma" w:cs="Tahoma"/>
                <w:sz w:val="16"/>
                <w:szCs w:val="16"/>
              </w:rPr>
              <w:t>if</w:t>
            </w:r>
            <w:r w:rsidRPr="007844C9">
              <w:rPr>
                <w:rFonts w:ascii="Tahoma" w:hAnsi="Tahoma" w:cs="Tahoma"/>
                <w:sz w:val="16"/>
                <w:szCs w:val="16"/>
              </w:rPr>
              <w:t xml:space="preserve"> needed for pain</w:t>
            </w:r>
          </w:p>
          <w:p w:rsidR="004F66AC" w:rsidRPr="004F66AC" w:rsidRDefault="004F66AC" w:rsidP="007844C9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</w:p>
          <w:p w:rsidR="004F66AC" w:rsidRPr="007844C9" w:rsidRDefault="004F66AC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844C9" w:rsidRPr="007844C9" w:rsidRDefault="007844C9" w:rsidP="007844C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Total Quantity Recommended</w:t>
            </w:r>
            <w:r w:rsidRPr="007844C9">
              <w:rPr>
                <w:rFonts w:ascii="Tahoma" w:hAnsi="Tahoma" w:cs="Tahoma"/>
                <w:sz w:val="16"/>
                <w:szCs w:val="16"/>
              </w:rPr>
              <w:t xml:space="preserve">: 40 </w:t>
            </w:r>
          </w:p>
        </w:tc>
        <w:tc>
          <w:tcPr>
            <w:tcW w:w="1965" w:type="dxa"/>
            <w:shd w:val="clear" w:color="auto" w:fill="F8EB88"/>
          </w:tcPr>
          <w:p w:rsidR="007844C9" w:rsidRPr="00741726" w:rsidRDefault="007844C9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1726">
              <w:rPr>
                <w:rFonts w:ascii="Tahoma" w:hAnsi="Tahoma" w:cs="Tahoma"/>
                <w:sz w:val="16"/>
                <w:szCs w:val="16"/>
              </w:rPr>
              <w:t>OPTIONAL</w:t>
            </w:r>
          </w:p>
          <w:p w:rsidR="007844C9" w:rsidRPr="007844C9" w:rsidRDefault="007844C9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844C9" w:rsidRPr="007844C9" w:rsidRDefault="007844C9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44C9">
              <w:rPr>
                <w:rFonts w:ascii="Tahoma" w:hAnsi="Tahoma" w:cs="Tahoma"/>
                <w:sz w:val="16"/>
                <w:szCs w:val="16"/>
              </w:rPr>
              <w:t>1 tablet by mouth twice daily for pain/ muscle relaxer.</w:t>
            </w:r>
          </w:p>
          <w:p w:rsidR="007844C9" w:rsidRDefault="007844C9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F66AC" w:rsidRPr="004F66AC" w:rsidRDefault="004F66AC" w:rsidP="007844C9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</w:p>
          <w:p w:rsidR="007844C9" w:rsidRDefault="007844C9" w:rsidP="004F66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Total Quantity</w:t>
            </w:r>
            <w:r w:rsidRPr="007844C9">
              <w:rPr>
                <w:rFonts w:ascii="Tahoma" w:hAnsi="Tahoma" w:cs="Tahoma"/>
                <w:sz w:val="16"/>
                <w:szCs w:val="16"/>
              </w:rPr>
              <w:t xml:space="preserve">: 28 </w:t>
            </w:r>
          </w:p>
          <w:p w:rsidR="004F66AC" w:rsidRPr="007844C9" w:rsidRDefault="004F66AC" w:rsidP="004F66A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F8EB88"/>
          </w:tcPr>
          <w:p w:rsidR="007844C9" w:rsidRPr="004F66AC" w:rsidRDefault="007844C9" w:rsidP="007844C9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4F66AC">
              <w:rPr>
                <w:rFonts w:ascii="Tahoma" w:hAnsi="Tahoma" w:cs="Tahoma"/>
                <w:b/>
                <w:sz w:val="18"/>
                <w:szCs w:val="16"/>
              </w:rPr>
              <w:t>SCHEDULED</w:t>
            </w:r>
          </w:p>
          <w:p w:rsidR="007844C9" w:rsidRPr="007844C9" w:rsidRDefault="007844C9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844C9" w:rsidRPr="007844C9" w:rsidRDefault="007844C9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44C9">
              <w:rPr>
                <w:rFonts w:ascii="Tahoma" w:hAnsi="Tahoma" w:cs="Tahoma"/>
                <w:sz w:val="16"/>
                <w:szCs w:val="16"/>
              </w:rPr>
              <w:t>1 tablet by mouth every 3 hours for pain x 14 days. Alternate with Ibuprofen</w:t>
            </w:r>
          </w:p>
          <w:p w:rsidR="00C174F1" w:rsidRDefault="00C174F1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F66AC" w:rsidRPr="007844C9" w:rsidRDefault="004F66AC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844C9" w:rsidRPr="007844C9" w:rsidRDefault="007844C9" w:rsidP="004F66A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Total Quantity</w:t>
            </w:r>
            <w:r w:rsidRPr="007844C9">
              <w:rPr>
                <w:rFonts w:ascii="Tahoma" w:hAnsi="Tahoma" w:cs="Tahoma"/>
                <w:sz w:val="16"/>
                <w:szCs w:val="16"/>
              </w:rPr>
              <w:t>: 42</w:t>
            </w:r>
          </w:p>
        </w:tc>
        <w:tc>
          <w:tcPr>
            <w:tcW w:w="2346" w:type="dxa"/>
            <w:shd w:val="clear" w:color="auto" w:fill="F8EB88"/>
          </w:tcPr>
          <w:p w:rsidR="007844C9" w:rsidRPr="004F66AC" w:rsidRDefault="007844C9" w:rsidP="007844C9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4F66AC">
              <w:rPr>
                <w:rFonts w:ascii="Tahoma" w:hAnsi="Tahoma" w:cs="Tahoma"/>
                <w:b/>
                <w:sz w:val="18"/>
                <w:szCs w:val="16"/>
              </w:rPr>
              <w:t>SCHEDULED</w:t>
            </w:r>
          </w:p>
          <w:p w:rsidR="007844C9" w:rsidRPr="007844C9" w:rsidRDefault="007844C9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844C9" w:rsidRPr="007844C9" w:rsidRDefault="007844C9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44C9">
              <w:rPr>
                <w:rFonts w:ascii="Tahoma" w:hAnsi="Tahoma" w:cs="Tahoma"/>
                <w:sz w:val="16"/>
                <w:szCs w:val="16"/>
              </w:rPr>
              <w:t>1 tablet by mouth every 3 hours for pain x 14 days. Alternate with Acetaminophen.</w:t>
            </w:r>
          </w:p>
          <w:p w:rsidR="004F66AC" w:rsidRPr="007844C9" w:rsidRDefault="004F66AC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844C9" w:rsidRPr="007844C9" w:rsidRDefault="007844C9" w:rsidP="004F66A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Total Quantity</w:t>
            </w:r>
            <w:r w:rsidRPr="007844C9">
              <w:rPr>
                <w:rFonts w:ascii="Tahoma" w:hAnsi="Tahoma" w:cs="Tahoma"/>
                <w:sz w:val="16"/>
                <w:szCs w:val="16"/>
              </w:rPr>
              <w:t>: 42</w:t>
            </w:r>
          </w:p>
        </w:tc>
        <w:tc>
          <w:tcPr>
            <w:tcW w:w="1410" w:type="dxa"/>
            <w:gridSpan w:val="2"/>
            <w:shd w:val="clear" w:color="auto" w:fill="F8EB88"/>
            <w:vAlign w:val="center"/>
          </w:tcPr>
          <w:p w:rsidR="007844C9" w:rsidRPr="007844C9" w:rsidRDefault="007844C9" w:rsidP="002D71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44C9">
              <w:rPr>
                <w:rFonts w:ascii="Tahoma" w:hAnsi="Tahoma" w:cs="Tahoma"/>
                <w:b/>
                <w:sz w:val="16"/>
                <w:szCs w:val="16"/>
              </w:rPr>
              <w:t>200 MME</w:t>
            </w:r>
          </w:p>
        </w:tc>
      </w:tr>
      <w:tr w:rsidR="004F66AC" w:rsidRPr="007844C9" w:rsidTr="004F66AC">
        <w:trPr>
          <w:gridAfter w:val="1"/>
          <w:wAfter w:w="14" w:type="dxa"/>
          <w:trHeight w:val="440"/>
        </w:trPr>
        <w:tc>
          <w:tcPr>
            <w:tcW w:w="1171" w:type="dxa"/>
            <w:shd w:val="clear" w:color="auto" w:fill="F4B083" w:themeFill="accent2" w:themeFillTint="99"/>
            <w:vAlign w:val="center"/>
          </w:tcPr>
          <w:p w:rsidR="007844C9" w:rsidRPr="007844C9" w:rsidRDefault="007844C9" w:rsidP="002D71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844C9">
              <w:rPr>
                <w:rFonts w:ascii="Tahoma" w:hAnsi="Tahoma" w:cs="Tahoma"/>
                <w:b/>
                <w:sz w:val="16"/>
                <w:szCs w:val="16"/>
              </w:rPr>
              <w:t>Level 3:</w:t>
            </w:r>
          </w:p>
          <w:p w:rsidR="007844C9" w:rsidRPr="007844C9" w:rsidRDefault="004F66AC" w:rsidP="004F66A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66AC">
              <w:rPr>
                <w:rFonts w:ascii="Tahoma" w:hAnsi="Tahoma" w:cs="Tahoma"/>
                <w:b/>
                <w:sz w:val="20"/>
                <w:szCs w:val="16"/>
              </w:rPr>
              <w:t xml:space="preserve">Moderate </w:t>
            </w:r>
          </w:p>
        </w:tc>
        <w:tc>
          <w:tcPr>
            <w:tcW w:w="2821" w:type="dxa"/>
            <w:shd w:val="clear" w:color="auto" w:fill="F4B083" w:themeFill="accent2" w:themeFillTint="99"/>
          </w:tcPr>
          <w:p w:rsidR="007844C9" w:rsidRPr="004F66AC" w:rsidRDefault="007844C9" w:rsidP="007844C9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4F66AC">
              <w:rPr>
                <w:rFonts w:ascii="Tahoma" w:hAnsi="Tahoma" w:cs="Tahoma"/>
                <w:b/>
                <w:sz w:val="18"/>
                <w:szCs w:val="16"/>
              </w:rPr>
              <w:t>PREFERRED</w:t>
            </w:r>
          </w:p>
          <w:p w:rsidR="007844C9" w:rsidRPr="007844C9" w:rsidRDefault="007844C9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844C9" w:rsidRPr="007844C9" w:rsidRDefault="007844C9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44C9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 xml:space="preserve"> to 2</w:t>
            </w:r>
            <w:r w:rsidRPr="007844C9">
              <w:rPr>
                <w:rFonts w:ascii="Tahoma" w:hAnsi="Tahoma" w:cs="Tahoma"/>
                <w:sz w:val="16"/>
                <w:szCs w:val="16"/>
              </w:rPr>
              <w:t xml:space="preserve"> tablet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Pr="007844C9">
              <w:rPr>
                <w:rFonts w:ascii="Tahoma" w:hAnsi="Tahoma" w:cs="Tahoma"/>
                <w:sz w:val="16"/>
                <w:szCs w:val="16"/>
              </w:rPr>
              <w:t xml:space="preserve"> by mouth </w:t>
            </w:r>
            <w:r w:rsidRPr="00741726">
              <w:rPr>
                <w:rFonts w:ascii="Tahoma" w:hAnsi="Tahoma" w:cs="Tahoma"/>
                <w:sz w:val="16"/>
                <w:szCs w:val="16"/>
              </w:rPr>
              <w:t>twice</w:t>
            </w:r>
            <w:r w:rsidRPr="007844C9">
              <w:rPr>
                <w:rFonts w:ascii="Tahoma" w:hAnsi="Tahoma" w:cs="Tahoma"/>
                <w:sz w:val="16"/>
                <w:szCs w:val="16"/>
              </w:rPr>
              <w:t xml:space="preserve"> daily x 7 days; then 1 tablet by mouth once daily x 7 days </w:t>
            </w:r>
            <w:r w:rsidR="00195D84">
              <w:rPr>
                <w:rFonts w:ascii="Tahoma" w:hAnsi="Tahoma" w:cs="Tahoma"/>
                <w:sz w:val="16"/>
                <w:szCs w:val="16"/>
              </w:rPr>
              <w:t>if</w:t>
            </w:r>
            <w:r w:rsidRPr="007844C9">
              <w:rPr>
                <w:rFonts w:ascii="Tahoma" w:hAnsi="Tahoma" w:cs="Tahoma"/>
                <w:sz w:val="16"/>
                <w:szCs w:val="16"/>
              </w:rPr>
              <w:t xml:space="preserve"> needed for pain</w:t>
            </w:r>
          </w:p>
          <w:p w:rsidR="007844C9" w:rsidRDefault="000758B3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4F66AC" w:rsidRPr="007844C9" w:rsidRDefault="004F66AC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844C9" w:rsidRPr="007844C9" w:rsidRDefault="007844C9" w:rsidP="004F66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Total Quantity Recommended</w:t>
            </w:r>
            <w:r w:rsidRPr="007844C9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="004F66AC">
              <w:rPr>
                <w:rFonts w:ascii="Tahoma" w:hAnsi="Tahoma" w:cs="Tahoma"/>
                <w:sz w:val="16"/>
                <w:szCs w:val="16"/>
              </w:rPr>
              <w:t>28</w:t>
            </w:r>
            <w:r w:rsidRPr="007844C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683" w:type="dxa"/>
            <w:shd w:val="clear" w:color="auto" w:fill="F4B083" w:themeFill="accent2" w:themeFillTint="99"/>
          </w:tcPr>
          <w:p w:rsidR="007844C9" w:rsidRPr="007844C9" w:rsidRDefault="007844C9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44C9">
              <w:rPr>
                <w:rFonts w:ascii="Tahoma" w:hAnsi="Tahoma" w:cs="Tahoma"/>
                <w:sz w:val="16"/>
                <w:szCs w:val="16"/>
              </w:rPr>
              <w:t>ALTERNATIVE</w:t>
            </w:r>
          </w:p>
          <w:p w:rsidR="007844C9" w:rsidRPr="007844C9" w:rsidRDefault="007844C9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844C9" w:rsidRPr="007844C9" w:rsidRDefault="007844C9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44C9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-2</w:t>
            </w:r>
            <w:r w:rsidRPr="007844C9">
              <w:rPr>
                <w:rFonts w:ascii="Tahoma" w:hAnsi="Tahoma" w:cs="Tahoma"/>
                <w:sz w:val="16"/>
                <w:szCs w:val="16"/>
              </w:rPr>
              <w:t xml:space="preserve"> tablet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Pr="007844C9">
              <w:rPr>
                <w:rFonts w:ascii="Tahoma" w:hAnsi="Tahoma" w:cs="Tahoma"/>
                <w:sz w:val="16"/>
                <w:szCs w:val="16"/>
              </w:rPr>
              <w:t xml:space="preserve"> by mouth </w:t>
            </w:r>
            <w:r w:rsidR="00195D84">
              <w:rPr>
                <w:rFonts w:ascii="Tahoma" w:hAnsi="Tahoma" w:cs="Tahoma"/>
                <w:sz w:val="16"/>
                <w:szCs w:val="16"/>
              </w:rPr>
              <w:t xml:space="preserve">twice </w:t>
            </w:r>
            <w:r w:rsidRPr="007844C9">
              <w:rPr>
                <w:rFonts w:ascii="Tahoma" w:hAnsi="Tahoma" w:cs="Tahoma"/>
                <w:sz w:val="16"/>
                <w:szCs w:val="16"/>
              </w:rPr>
              <w:t xml:space="preserve">daily x 7 days; then 1 tablet by mouth once daily x 7 days </w:t>
            </w:r>
            <w:r w:rsidR="00195D84">
              <w:rPr>
                <w:rFonts w:ascii="Tahoma" w:hAnsi="Tahoma" w:cs="Tahoma"/>
                <w:sz w:val="16"/>
                <w:szCs w:val="16"/>
              </w:rPr>
              <w:t>if</w:t>
            </w:r>
            <w:r w:rsidRPr="007844C9">
              <w:rPr>
                <w:rFonts w:ascii="Tahoma" w:hAnsi="Tahoma" w:cs="Tahoma"/>
                <w:sz w:val="16"/>
                <w:szCs w:val="16"/>
              </w:rPr>
              <w:t xml:space="preserve"> needed for pain</w:t>
            </w:r>
          </w:p>
          <w:p w:rsidR="007844C9" w:rsidRPr="004F66AC" w:rsidRDefault="007844C9" w:rsidP="007844C9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</w:p>
          <w:p w:rsidR="007844C9" w:rsidRPr="007844C9" w:rsidRDefault="007844C9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Total Quantity Recommended</w:t>
            </w:r>
            <w:r w:rsidRPr="007844C9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sz w:val="16"/>
                <w:szCs w:val="16"/>
              </w:rPr>
              <w:t>42</w:t>
            </w:r>
          </w:p>
        </w:tc>
        <w:tc>
          <w:tcPr>
            <w:tcW w:w="1965" w:type="dxa"/>
            <w:shd w:val="clear" w:color="auto" w:fill="F4B083" w:themeFill="accent2" w:themeFillTint="99"/>
          </w:tcPr>
          <w:p w:rsidR="007844C9" w:rsidRPr="004F66AC" w:rsidRDefault="007844C9" w:rsidP="007844C9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4F66AC">
              <w:rPr>
                <w:rFonts w:ascii="Tahoma" w:hAnsi="Tahoma" w:cs="Tahoma"/>
                <w:b/>
                <w:sz w:val="18"/>
                <w:szCs w:val="16"/>
              </w:rPr>
              <w:t>SCHEDULED</w:t>
            </w:r>
          </w:p>
          <w:p w:rsidR="007844C9" w:rsidRPr="007844C9" w:rsidRDefault="007844C9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844C9" w:rsidRPr="007844C9" w:rsidRDefault="007844C9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44C9">
              <w:rPr>
                <w:rFonts w:ascii="Tahoma" w:hAnsi="Tahoma" w:cs="Tahoma"/>
                <w:sz w:val="16"/>
                <w:szCs w:val="16"/>
              </w:rPr>
              <w:t>1 tablet by mouth twice daily for pain/ muscle relaxer.</w:t>
            </w:r>
          </w:p>
          <w:p w:rsidR="007844C9" w:rsidRDefault="007844C9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95D84" w:rsidRPr="007844C9" w:rsidRDefault="00195D84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844C9" w:rsidRDefault="007844C9" w:rsidP="004F66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Total Quantity</w:t>
            </w:r>
            <w:r w:rsidRPr="007844C9">
              <w:rPr>
                <w:rFonts w:ascii="Tahoma" w:hAnsi="Tahoma" w:cs="Tahoma"/>
                <w:sz w:val="16"/>
                <w:szCs w:val="16"/>
              </w:rPr>
              <w:t>: 28</w:t>
            </w:r>
          </w:p>
          <w:p w:rsidR="004F66AC" w:rsidRPr="007844C9" w:rsidRDefault="004F66AC" w:rsidP="004F66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F4B083" w:themeFill="accent2" w:themeFillTint="99"/>
          </w:tcPr>
          <w:p w:rsidR="007844C9" w:rsidRPr="004F66AC" w:rsidRDefault="007844C9" w:rsidP="007844C9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4F66AC">
              <w:rPr>
                <w:rFonts w:ascii="Tahoma" w:hAnsi="Tahoma" w:cs="Tahoma"/>
                <w:b/>
                <w:sz w:val="18"/>
                <w:szCs w:val="16"/>
              </w:rPr>
              <w:t>SCHEDULED</w:t>
            </w:r>
          </w:p>
          <w:p w:rsidR="007844C9" w:rsidRPr="007844C9" w:rsidRDefault="007844C9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844C9" w:rsidRPr="007844C9" w:rsidRDefault="007844C9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44C9">
              <w:rPr>
                <w:rFonts w:ascii="Tahoma" w:hAnsi="Tahoma" w:cs="Tahoma"/>
                <w:sz w:val="16"/>
                <w:szCs w:val="16"/>
              </w:rPr>
              <w:t>1 tablet by mouth every 3 hours for pain x 14 days. Alternate with Ibuprofen</w:t>
            </w:r>
          </w:p>
          <w:p w:rsidR="007844C9" w:rsidRDefault="007844C9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D71EA" w:rsidRPr="007844C9" w:rsidRDefault="002D71EA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844C9" w:rsidRPr="007844C9" w:rsidRDefault="007844C9" w:rsidP="004F66A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Total Quantity</w:t>
            </w:r>
            <w:r w:rsidRPr="007844C9">
              <w:rPr>
                <w:rFonts w:ascii="Tahoma" w:hAnsi="Tahoma" w:cs="Tahoma"/>
                <w:sz w:val="16"/>
                <w:szCs w:val="16"/>
              </w:rPr>
              <w:t>: 42</w:t>
            </w:r>
          </w:p>
        </w:tc>
        <w:tc>
          <w:tcPr>
            <w:tcW w:w="2346" w:type="dxa"/>
            <w:shd w:val="clear" w:color="auto" w:fill="F4B083" w:themeFill="accent2" w:themeFillTint="99"/>
          </w:tcPr>
          <w:p w:rsidR="007844C9" w:rsidRPr="004F66AC" w:rsidRDefault="007844C9" w:rsidP="007844C9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4F66AC">
              <w:rPr>
                <w:rFonts w:ascii="Tahoma" w:hAnsi="Tahoma" w:cs="Tahoma"/>
                <w:b/>
                <w:sz w:val="18"/>
                <w:szCs w:val="16"/>
              </w:rPr>
              <w:t>SCHEDULED</w:t>
            </w:r>
          </w:p>
          <w:p w:rsidR="007844C9" w:rsidRPr="007844C9" w:rsidRDefault="007844C9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844C9" w:rsidRPr="007844C9" w:rsidRDefault="007844C9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44C9">
              <w:rPr>
                <w:rFonts w:ascii="Tahoma" w:hAnsi="Tahoma" w:cs="Tahoma"/>
                <w:sz w:val="16"/>
                <w:szCs w:val="16"/>
              </w:rPr>
              <w:t>1 tablet by mouth every 3 hours for pain x 14 days. Alternate with Acetaminophen.</w:t>
            </w:r>
          </w:p>
          <w:p w:rsidR="007844C9" w:rsidRPr="007844C9" w:rsidRDefault="007844C9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844C9" w:rsidRPr="007844C9" w:rsidRDefault="007844C9" w:rsidP="004F66A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Total Quantity</w:t>
            </w:r>
            <w:r w:rsidRPr="007844C9">
              <w:rPr>
                <w:rFonts w:ascii="Tahoma" w:hAnsi="Tahoma" w:cs="Tahoma"/>
                <w:sz w:val="16"/>
                <w:szCs w:val="16"/>
              </w:rPr>
              <w:t>: 42</w:t>
            </w:r>
          </w:p>
        </w:tc>
        <w:tc>
          <w:tcPr>
            <w:tcW w:w="1410" w:type="dxa"/>
            <w:gridSpan w:val="2"/>
            <w:shd w:val="clear" w:color="auto" w:fill="F4B083" w:themeFill="accent2" w:themeFillTint="99"/>
            <w:vAlign w:val="center"/>
          </w:tcPr>
          <w:p w:rsidR="007844C9" w:rsidRPr="007844C9" w:rsidRDefault="007844C9" w:rsidP="002D71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44C9">
              <w:rPr>
                <w:rFonts w:ascii="Tahoma" w:hAnsi="Tahoma" w:cs="Tahoma"/>
                <w:b/>
                <w:sz w:val="16"/>
                <w:szCs w:val="16"/>
              </w:rPr>
              <w:t>210 MME</w:t>
            </w:r>
          </w:p>
        </w:tc>
      </w:tr>
      <w:tr w:rsidR="004F66AC" w:rsidRPr="007844C9" w:rsidTr="004F66AC">
        <w:trPr>
          <w:gridAfter w:val="1"/>
          <w:wAfter w:w="14" w:type="dxa"/>
          <w:trHeight w:val="422"/>
        </w:trPr>
        <w:tc>
          <w:tcPr>
            <w:tcW w:w="1171" w:type="dxa"/>
            <w:shd w:val="clear" w:color="auto" w:fill="FA86BA"/>
            <w:vAlign w:val="center"/>
          </w:tcPr>
          <w:p w:rsidR="007844C9" w:rsidRPr="007844C9" w:rsidRDefault="007844C9" w:rsidP="002D71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844C9">
              <w:rPr>
                <w:rFonts w:ascii="Tahoma" w:hAnsi="Tahoma" w:cs="Tahoma"/>
                <w:b/>
                <w:sz w:val="16"/>
                <w:szCs w:val="16"/>
              </w:rPr>
              <w:t>Level 4:</w:t>
            </w:r>
          </w:p>
          <w:p w:rsidR="007844C9" w:rsidRPr="007844C9" w:rsidRDefault="007844C9" w:rsidP="004F66A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66AC">
              <w:rPr>
                <w:rFonts w:ascii="Tahoma" w:hAnsi="Tahoma" w:cs="Tahoma"/>
                <w:b/>
                <w:sz w:val="20"/>
                <w:szCs w:val="16"/>
              </w:rPr>
              <w:t xml:space="preserve">Severe </w:t>
            </w:r>
          </w:p>
        </w:tc>
        <w:tc>
          <w:tcPr>
            <w:tcW w:w="2821" w:type="dxa"/>
            <w:shd w:val="clear" w:color="auto" w:fill="FA86BA"/>
          </w:tcPr>
          <w:p w:rsidR="007844C9" w:rsidRPr="004F66AC" w:rsidRDefault="007844C9" w:rsidP="007844C9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4F66AC">
              <w:rPr>
                <w:rFonts w:ascii="Tahoma" w:hAnsi="Tahoma" w:cs="Tahoma"/>
                <w:b/>
                <w:sz w:val="18"/>
                <w:szCs w:val="16"/>
              </w:rPr>
              <w:t>PREFERRED</w:t>
            </w:r>
          </w:p>
          <w:p w:rsidR="007844C9" w:rsidRPr="007844C9" w:rsidRDefault="007844C9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844C9" w:rsidRPr="007844C9" w:rsidRDefault="007844C9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44C9">
              <w:rPr>
                <w:rFonts w:ascii="Tahoma" w:hAnsi="Tahoma" w:cs="Tahoma"/>
                <w:sz w:val="16"/>
                <w:szCs w:val="16"/>
              </w:rPr>
              <w:t>1</w:t>
            </w:r>
            <w:r w:rsidR="00195D84">
              <w:rPr>
                <w:rFonts w:ascii="Tahoma" w:hAnsi="Tahoma" w:cs="Tahoma"/>
                <w:sz w:val="16"/>
                <w:szCs w:val="16"/>
              </w:rPr>
              <w:t xml:space="preserve"> to 2</w:t>
            </w:r>
            <w:r w:rsidRPr="007844C9">
              <w:rPr>
                <w:rFonts w:ascii="Tahoma" w:hAnsi="Tahoma" w:cs="Tahoma"/>
                <w:sz w:val="16"/>
                <w:szCs w:val="16"/>
              </w:rPr>
              <w:t xml:space="preserve"> tablet</w:t>
            </w:r>
            <w:r w:rsidR="00195D84">
              <w:rPr>
                <w:rFonts w:ascii="Tahoma" w:hAnsi="Tahoma" w:cs="Tahoma"/>
                <w:sz w:val="16"/>
                <w:szCs w:val="16"/>
              </w:rPr>
              <w:t>s</w:t>
            </w:r>
            <w:r w:rsidRPr="007844C9">
              <w:rPr>
                <w:rFonts w:ascii="Tahoma" w:hAnsi="Tahoma" w:cs="Tahoma"/>
                <w:sz w:val="16"/>
                <w:szCs w:val="16"/>
              </w:rPr>
              <w:t xml:space="preserve"> by mouth </w:t>
            </w:r>
            <w:r w:rsidR="00195D84">
              <w:rPr>
                <w:rFonts w:ascii="Tahoma" w:hAnsi="Tahoma" w:cs="Tahoma"/>
                <w:sz w:val="16"/>
                <w:szCs w:val="16"/>
              </w:rPr>
              <w:t>three times</w:t>
            </w:r>
            <w:r w:rsidRPr="007844C9">
              <w:rPr>
                <w:rFonts w:ascii="Tahoma" w:hAnsi="Tahoma" w:cs="Tahoma"/>
                <w:sz w:val="16"/>
                <w:szCs w:val="16"/>
              </w:rPr>
              <w:t xml:space="preserve"> daily x 7 days; then 1 tablet by mouth once daily x 7 days </w:t>
            </w:r>
            <w:r w:rsidR="00195D84">
              <w:rPr>
                <w:rFonts w:ascii="Tahoma" w:hAnsi="Tahoma" w:cs="Tahoma"/>
                <w:sz w:val="16"/>
                <w:szCs w:val="16"/>
              </w:rPr>
              <w:t>if</w:t>
            </w:r>
            <w:r w:rsidRPr="007844C9">
              <w:rPr>
                <w:rFonts w:ascii="Tahoma" w:hAnsi="Tahoma" w:cs="Tahoma"/>
                <w:sz w:val="16"/>
                <w:szCs w:val="16"/>
              </w:rPr>
              <w:t xml:space="preserve"> needed for pain</w:t>
            </w:r>
          </w:p>
          <w:p w:rsidR="00195D84" w:rsidRPr="007844C9" w:rsidRDefault="00195D84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844C9" w:rsidRPr="007844C9" w:rsidRDefault="007844C9" w:rsidP="00195D8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Total Quantity Recommended</w:t>
            </w:r>
            <w:r w:rsidRPr="007844C9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="00195D84">
              <w:rPr>
                <w:rFonts w:ascii="Tahoma" w:hAnsi="Tahoma" w:cs="Tahoma"/>
                <w:sz w:val="16"/>
                <w:szCs w:val="16"/>
              </w:rPr>
              <w:t>42</w:t>
            </w:r>
          </w:p>
        </w:tc>
        <w:tc>
          <w:tcPr>
            <w:tcW w:w="2683" w:type="dxa"/>
            <w:shd w:val="clear" w:color="auto" w:fill="FA86BA"/>
          </w:tcPr>
          <w:p w:rsidR="007844C9" w:rsidRPr="007844C9" w:rsidRDefault="007844C9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44C9">
              <w:rPr>
                <w:rFonts w:ascii="Tahoma" w:hAnsi="Tahoma" w:cs="Tahoma"/>
                <w:sz w:val="16"/>
                <w:szCs w:val="16"/>
              </w:rPr>
              <w:t>ALTERNATIVE</w:t>
            </w:r>
          </w:p>
          <w:p w:rsidR="007844C9" w:rsidRPr="007844C9" w:rsidRDefault="007844C9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844C9" w:rsidRPr="007844C9" w:rsidRDefault="007844C9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44C9"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="00195D84">
              <w:rPr>
                <w:rFonts w:ascii="Tahoma" w:hAnsi="Tahoma" w:cs="Tahoma"/>
                <w:sz w:val="16"/>
                <w:szCs w:val="16"/>
              </w:rPr>
              <w:t xml:space="preserve">to 2 </w:t>
            </w:r>
            <w:r w:rsidRPr="007844C9">
              <w:rPr>
                <w:rFonts w:ascii="Tahoma" w:hAnsi="Tahoma" w:cs="Tahoma"/>
                <w:sz w:val="16"/>
                <w:szCs w:val="16"/>
              </w:rPr>
              <w:t>tablet</w:t>
            </w:r>
            <w:r w:rsidR="00195D84">
              <w:rPr>
                <w:rFonts w:ascii="Tahoma" w:hAnsi="Tahoma" w:cs="Tahoma"/>
                <w:sz w:val="16"/>
                <w:szCs w:val="16"/>
              </w:rPr>
              <w:t>s</w:t>
            </w:r>
            <w:r w:rsidRPr="007844C9">
              <w:rPr>
                <w:rFonts w:ascii="Tahoma" w:hAnsi="Tahoma" w:cs="Tahoma"/>
                <w:sz w:val="16"/>
                <w:szCs w:val="16"/>
              </w:rPr>
              <w:t xml:space="preserve"> by mouth </w:t>
            </w:r>
            <w:r w:rsidR="00195D84">
              <w:rPr>
                <w:rFonts w:ascii="Tahoma" w:hAnsi="Tahoma" w:cs="Tahoma"/>
                <w:sz w:val="16"/>
                <w:szCs w:val="16"/>
              </w:rPr>
              <w:t>three times</w:t>
            </w:r>
            <w:r w:rsidRPr="007844C9">
              <w:rPr>
                <w:rFonts w:ascii="Tahoma" w:hAnsi="Tahoma" w:cs="Tahoma"/>
                <w:sz w:val="16"/>
                <w:szCs w:val="16"/>
              </w:rPr>
              <w:t xml:space="preserve"> daily x 7 days; then 1 tablet by mouth once daily x 7 days </w:t>
            </w:r>
            <w:r w:rsidR="00195D84">
              <w:rPr>
                <w:rFonts w:ascii="Tahoma" w:hAnsi="Tahoma" w:cs="Tahoma"/>
                <w:sz w:val="16"/>
                <w:szCs w:val="16"/>
              </w:rPr>
              <w:t>if</w:t>
            </w:r>
            <w:r w:rsidRPr="007844C9">
              <w:rPr>
                <w:rFonts w:ascii="Tahoma" w:hAnsi="Tahoma" w:cs="Tahoma"/>
                <w:sz w:val="16"/>
                <w:szCs w:val="16"/>
              </w:rPr>
              <w:t xml:space="preserve"> needed for pain</w:t>
            </w:r>
          </w:p>
          <w:p w:rsidR="007844C9" w:rsidRPr="004F66AC" w:rsidRDefault="007844C9" w:rsidP="007844C9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</w:p>
          <w:p w:rsidR="007844C9" w:rsidRPr="007844C9" w:rsidRDefault="007844C9" w:rsidP="004F66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Total Quantity Recommended</w:t>
            </w:r>
            <w:r w:rsidRPr="007844C9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="004F66AC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1965" w:type="dxa"/>
            <w:shd w:val="clear" w:color="auto" w:fill="FA86BA"/>
          </w:tcPr>
          <w:p w:rsidR="007844C9" w:rsidRPr="004F66AC" w:rsidRDefault="007844C9" w:rsidP="007844C9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4F66AC">
              <w:rPr>
                <w:rFonts w:ascii="Tahoma" w:hAnsi="Tahoma" w:cs="Tahoma"/>
                <w:b/>
                <w:sz w:val="18"/>
                <w:szCs w:val="16"/>
              </w:rPr>
              <w:t>SCHEDULED</w:t>
            </w:r>
          </w:p>
          <w:p w:rsidR="007844C9" w:rsidRPr="007844C9" w:rsidRDefault="007844C9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844C9" w:rsidRPr="007844C9" w:rsidRDefault="007844C9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44C9">
              <w:rPr>
                <w:rFonts w:ascii="Tahoma" w:hAnsi="Tahoma" w:cs="Tahoma"/>
                <w:sz w:val="16"/>
                <w:szCs w:val="16"/>
              </w:rPr>
              <w:t>1 tablet by mouth twice daily for pain/ muscle relaxer.</w:t>
            </w:r>
          </w:p>
          <w:p w:rsidR="007844C9" w:rsidRDefault="007844C9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F66AC" w:rsidRPr="007844C9" w:rsidRDefault="004F66AC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844C9" w:rsidRDefault="007844C9" w:rsidP="004F66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Total Quantity</w:t>
            </w:r>
            <w:r w:rsidRPr="007844C9">
              <w:rPr>
                <w:rFonts w:ascii="Tahoma" w:hAnsi="Tahoma" w:cs="Tahoma"/>
                <w:sz w:val="16"/>
                <w:szCs w:val="16"/>
              </w:rPr>
              <w:t>: 28</w:t>
            </w:r>
          </w:p>
          <w:p w:rsidR="004F66AC" w:rsidRPr="007844C9" w:rsidRDefault="004F66AC" w:rsidP="004F66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FA86BA"/>
          </w:tcPr>
          <w:p w:rsidR="007844C9" w:rsidRPr="004F66AC" w:rsidRDefault="007844C9" w:rsidP="007844C9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4F66AC">
              <w:rPr>
                <w:rFonts w:ascii="Tahoma" w:hAnsi="Tahoma" w:cs="Tahoma"/>
                <w:b/>
                <w:sz w:val="18"/>
                <w:szCs w:val="16"/>
              </w:rPr>
              <w:t>SCHEDULED</w:t>
            </w:r>
          </w:p>
          <w:p w:rsidR="007844C9" w:rsidRPr="007844C9" w:rsidRDefault="007844C9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844C9" w:rsidRPr="007844C9" w:rsidRDefault="007844C9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44C9">
              <w:rPr>
                <w:rFonts w:ascii="Tahoma" w:hAnsi="Tahoma" w:cs="Tahoma"/>
                <w:sz w:val="16"/>
                <w:szCs w:val="16"/>
              </w:rPr>
              <w:t>1 tablet by mouth every 3 hours for pain x 14 days. Alternate with Ibuprofen</w:t>
            </w:r>
          </w:p>
          <w:p w:rsidR="007844C9" w:rsidRDefault="007844C9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D71EA" w:rsidRPr="007844C9" w:rsidRDefault="002D71EA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844C9" w:rsidRPr="007844C9" w:rsidRDefault="007844C9" w:rsidP="004F66A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Total Quantity</w:t>
            </w:r>
            <w:r w:rsidRPr="007844C9">
              <w:rPr>
                <w:rFonts w:ascii="Tahoma" w:hAnsi="Tahoma" w:cs="Tahoma"/>
                <w:sz w:val="16"/>
                <w:szCs w:val="16"/>
              </w:rPr>
              <w:t>: 42</w:t>
            </w:r>
          </w:p>
        </w:tc>
        <w:tc>
          <w:tcPr>
            <w:tcW w:w="2346" w:type="dxa"/>
            <w:shd w:val="clear" w:color="auto" w:fill="FA86BA"/>
          </w:tcPr>
          <w:p w:rsidR="007844C9" w:rsidRPr="004F66AC" w:rsidRDefault="007844C9" w:rsidP="007844C9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4F66AC">
              <w:rPr>
                <w:rFonts w:ascii="Tahoma" w:hAnsi="Tahoma" w:cs="Tahoma"/>
                <w:b/>
                <w:sz w:val="18"/>
                <w:szCs w:val="16"/>
              </w:rPr>
              <w:t>SCHEDULED</w:t>
            </w:r>
          </w:p>
          <w:p w:rsidR="007844C9" w:rsidRPr="007844C9" w:rsidRDefault="007844C9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844C9" w:rsidRPr="007844C9" w:rsidRDefault="007844C9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44C9">
              <w:rPr>
                <w:rFonts w:ascii="Tahoma" w:hAnsi="Tahoma" w:cs="Tahoma"/>
                <w:sz w:val="16"/>
                <w:szCs w:val="16"/>
              </w:rPr>
              <w:t>1 tablet by mouth every 3 hours for pain x 14 days. Alternate with Acetaminophen.</w:t>
            </w:r>
          </w:p>
          <w:p w:rsidR="004F66AC" w:rsidRPr="007844C9" w:rsidRDefault="004F66AC" w:rsidP="007844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844C9" w:rsidRPr="007844C9" w:rsidRDefault="007844C9" w:rsidP="004F66A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Total Quantity</w:t>
            </w:r>
            <w:r w:rsidRPr="007844C9">
              <w:rPr>
                <w:rFonts w:ascii="Tahoma" w:hAnsi="Tahoma" w:cs="Tahoma"/>
                <w:sz w:val="16"/>
                <w:szCs w:val="16"/>
              </w:rPr>
              <w:t>: 42</w:t>
            </w:r>
          </w:p>
        </w:tc>
        <w:tc>
          <w:tcPr>
            <w:tcW w:w="1410" w:type="dxa"/>
            <w:gridSpan w:val="2"/>
            <w:shd w:val="clear" w:color="auto" w:fill="FA86BA"/>
            <w:vAlign w:val="center"/>
          </w:tcPr>
          <w:p w:rsidR="007844C9" w:rsidRPr="007844C9" w:rsidRDefault="007844C9" w:rsidP="002D71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44C9">
              <w:rPr>
                <w:rFonts w:ascii="Tahoma" w:hAnsi="Tahoma" w:cs="Tahoma"/>
                <w:b/>
                <w:sz w:val="16"/>
                <w:szCs w:val="16"/>
              </w:rPr>
              <w:t>315 MME</w:t>
            </w:r>
          </w:p>
        </w:tc>
      </w:tr>
      <w:tr w:rsidR="002D71EA" w:rsidRPr="007844C9" w:rsidTr="004F66AC">
        <w:trPr>
          <w:trHeight w:val="241"/>
        </w:trPr>
        <w:tc>
          <w:tcPr>
            <w:tcW w:w="14645" w:type="dxa"/>
            <w:gridSpan w:val="9"/>
          </w:tcPr>
          <w:p w:rsidR="002D71EA" w:rsidRPr="007844C9" w:rsidRDefault="002D71EA" w:rsidP="00322C89">
            <w:pPr>
              <w:rPr>
                <w:rFonts w:ascii="Arial Black" w:hAnsi="Arial Black" w:cs="Tahoma"/>
                <w:b/>
                <w:sz w:val="16"/>
                <w:szCs w:val="16"/>
                <w:u w:val="single"/>
              </w:rPr>
            </w:pPr>
            <w:r w:rsidRPr="007844C9">
              <w:rPr>
                <w:rFonts w:ascii="Arial Black" w:hAnsi="Arial Black" w:cs="Tahoma"/>
                <w:b/>
                <w:sz w:val="16"/>
                <w:szCs w:val="16"/>
                <w:u w:val="single"/>
              </w:rPr>
              <w:t xml:space="preserve">Pain Level </w:t>
            </w:r>
            <w:r w:rsidR="00D334B9">
              <w:rPr>
                <w:rFonts w:ascii="Arial Black" w:hAnsi="Arial Black" w:cs="Tahoma"/>
                <w:b/>
                <w:sz w:val="16"/>
                <w:szCs w:val="16"/>
                <w:u w:val="single"/>
              </w:rPr>
              <w:t>Examples</w:t>
            </w:r>
            <w:r w:rsidRPr="007844C9">
              <w:rPr>
                <w:rFonts w:ascii="Arial Black" w:hAnsi="Arial Black" w:cs="Tahoma"/>
                <w:b/>
                <w:sz w:val="16"/>
                <w:szCs w:val="16"/>
                <w:u w:val="single"/>
              </w:rPr>
              <w:t>:</w:t>
            </w:r>
          </w:p>
          <w:p w:rsidR="002D71EA" w:rsidRPr="007844C9" w:rsidRDefault="002D71EA" w:rsidP="00322C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7844C9">
              <w:rPr>
                <w:rFonts w:ascii="Arial" w:hAnsi="Arial" w:cs="Arial"/>
                <w:sz w:val="16"/>
                <w:szCs w:val="16"/>
              </w:rPr>
              <w:t>Level 1- Mild Pain: Acute fracture, radiculopathy, carpal tunnel</w:t>
            </w:r>
          </w:p>
          <w:p w:rsidR="002D71EA" w:rsidRPr="007844C9" w:rsidRDefault="002D71EA" w:rsidP="00322C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7844C9">
              <w:rPr>
                <w:rFonts w:ascii="Arial" w:hAnsi="Arial" w:cs="Arial"/>
                <w:sz w:val="16"/>
                <w:szCs w:val="16"/>
              </w:rPr>
              <w:t>Level 2- Moderate Pain: Knee scope, ACL or thumb reconstruction, MTP fusion</w:t>
            </w:r>
          </w:p>
          <w:p w:rsidR="002D71EA" w:rsidRDefault="002D71EA" w:rsidP="00322C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7844C9">
              <w:rPr>
                <w:rFonts w:ascii="Arial" w:hAnsi="Arial" w:cs="Arial"/>
                <w:sz w:val="16"/>
                <w:szCs w:val="16"/>
              </w:rPr>
              <w:t>Level 3- Moderate Pain: Ankle or wrist open reduction and internal fixation, shoulder scope, minor spine surgery</w:t>
            </w:r>
          </w:p>
          <w:p w:rsidR="002D71EA" w:rsidRPr="002D71EA" w:rsidRDefault="002D71EA" w:rsidP="00322C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2D71EA">
              <w:rPr>
                <w:rFonts w:ascii="Arial" w:hAnsi="Arial" w:cs="Arial"/>
                <w:sz w:val="16"/>
                <w:szCs w:val="16"/>
              </w:rPr>
              <w:t>Level 4- Severe Pain: Total hip, knee, or shoulder arthroplasty, major spine surgery</w:t>
            </w:r>
          </w:p>
        </w:tc>
      </w:tr>
    </w:tbl>
    <w:p w:rsidR="008013BA" w:rsidRPr="002D71EA" w:rsidRDefault="00A55B5A" w:rsidP="00F633B5">
      <w:pPr>
        <w:spacing w:after="0" w:line="240" w:lineRule="auto"/>
        <w:rPr>
          <w:rFonts w:ascii="Arial" w:hAnsi="Arial" w:cs="Arial"/>
          <w:b/>
          <w:sz w:val="16"/>
        </w:rPr>
      </w:pPr>
      <w:r w:rsidRPr="002D71EA">
        <w:rPr>
          <w:rFonts w:ascii="Arial" w:hAnsi="Arial" w:cs="Arial"/>
          <w:b/>
          <w:sz w:val="16"/>
          <w:u w:val="single"/>
        </w:rPr>
        <w:t>Notes</w:t>
      </w:r>
      <w:r w:rsidRPr="002D71EA">
        <w:rPr>
          <w:rFonts w:ascii="Arial" w:hAnsi="Arial" w:cs="Arial"/>
          <w:b/>
          <w:sz w:val="16"/>
        </w:rPr>
        <w:t>:</w:t>
      </w:r>
    </w:p>
    <w:p w:rsidR="00A061FF" w:rsidRPr="002D71EA" w:rsidRDefault="00A55B5A" w:rsidP="00F633B5">
      <w:pPr>
        <w:spacing w:after="0" w:line="240" w:lineRule="auto"/>
        <w:rPr>
          <w:rFonts w:ascii="Arial" w:hAnsi="Arial" w:cs="Arial"/>
          <w:i/>
          <w:sz w:val="16"/>
        </w:rPr>
      </w:pPr>
      <w:r w:rsidRPr="002D71EA">
        <w:rPr>
          <w:rFonts w:ascii="Arial" w:hAnsi="Arial" w:cs="Arial"/>
          <w:b/>
          <w:i/>
          <w:sz w:val="16"/>
        </w:rPr>
        <w:t>*</w:t>
      </w:r>
      <w:r w:rsidR="00F633B5" w:rsidRPr="002D71EA">
        <w:rPr>
          <w:rFonts w:ascii="Arial" w:hAnsi="Arial" w:cs="Arial"/>
          <w:i/>
          <w:sz w:val="16"/>
        </w:rPr>
        <w:t xml:space="preserve"> </w:t>
      </w:r>
      <w:r w:rsidRPr="002D71EA">
        <w:rPr>
          <w:rFonts w:ascii="Arial" w:hAnsi="Arial" w:cs="Arial"/>
          <w:i/>
          <w:sz w:val="16"/>
        </w:rPr>
        <w:t xml:space="preserve">MME= Morphine Milligram Equivalency </w:t>
      </w:r>
      <w:bookmarkStart w:id="0" w:name="_GoBack"/>
      <w:bookmarkEnd w:id="0"/>
    </w:p>
    <w:p w:rsidR="00A55B5A" w:rsidRPr="002D71EA" w:rsidRDefault="00F633B5" w:rsidP="00F633B5">
      <w:pPr>
        <w:spacing w:after="0" w:line="240" w:lineRule="auto"/>
        <w:ind w:left="180" w:hanging="180"/>
        <w:rPr>
          <w:rFonts w:ascii="Arial" w:hAnsi="Arial" w:cs="Arial"/>
          <w:i/>
          <w:sz w:val="16"/>
        </w:rPr>
      </w:pPr>
      <w:r w:rsidRPr="002D71EA">
        <w:rPr>
          <w:rFonts w:ascii="Arial" w:hAnsi="Arial" w:cs="Arial"/>
          <w:b/>
          <w:i/>
          <w:sz w:val="16"/>
        </w:rPr>
        <w:t xml:space="preserve">** </w:t>
      </w:r>
      <w:r w:rsidRPr="002D71EA">
        <w:rPr>
          <w:rFonts w:ascii="Arial" w:hAnsi="Arial" w:cs="Arial"/>
          <w:i/>
          <w:sz w:val="16"/>
        </w:rPr>
        <w:t>Maximum number of tablets per discharge prescription is shown above in order to stay within the maximum recommended MME per category.</w:t>
      </w:r>
    </w:p>
    <w:p w:rsidR="00885457" w:rsidRPr="002D71EA" w:rsidRDefault="00A55B5A" w:rsidP="00F633B5">
      <w:pPr>
        <w:spacing w:after="0" w:line="240" w:lineRule="auto"/>
        <w:rPr>
          <w:rFonts w:ascii="Arial" w:hAnsi="Arial" w:cs="Arial"/>
          <w:sz w:val="16"/>
        </w:rPr>
      </w:pPr>
      <w:r w:rsidRPr="002D71EA">
        <w:rPr>
          <w:rFonts w:ascii="Arial" w:hAnsi="Arial" w:cs="Arial"/>
          <w:b/>
          <w:i/>
          <w:sz w:val="16"/>
        </w:rPr>
        <w:t>***</w:t>
      </w:r>
      <w:r w:rsidRPr="00D334B9">
        <w:rPr>
          <w:rFonts w:ascii="Arial" w:hAnsi="Arial" w:cs="Arial"/>
          <w:b/>
          <w:i/>
          <w:sz w:val="16"/>
        </w:rPr>
        <w:t>Reference: Mayo Clinic Departments of Surgery and Orthopedic Surgery Adult Opioid Prescription Guidelines 2019</w:t>
      </w:r>
    </w:p>
    <w:sectPr w:rsidR="00885457" w:rsidRPr="002D71EA" w:rsidSect="004E4AC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5F73"/>
    <w:multiLevelType w:val="hybridMultilevel"/>
    <w:tmpl w:val="1952E23A"/>
    <w:lvl w:ilvl="0" w:tplc="E980534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378C"/>
    <w:multiLevelType w:val="hybridMultilevel"/>
    <w:tmpl w:val="1AD81B5A"/>
    <w:lvl w:ilvl="0" w:tplc="F82AF0B6">
      <w:start w:val="1"/>
      <w:numFmt w:val="bullet"/>
      <w:lvlText w:val="*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B01454"/>
    <w:multiLevelType w:val="multilevel"/>
    <w:tmpl w:val="1AD81B5A"/>
    <w:lvl w:ilvl="0">
      <w:start w:val="1"/>
      <w:numFmt w:val="bullet"/>
      <w:lvlText w:val="*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6462C7"/>
    <w:multiLevelType w:val="hybridMultilevel"/>
    <w:tmpl w:val="8B1653EA"/>
    <w:lvl w:ilvl="0" w:tplc="E980534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20"/>
    <w:rsid w:val="000758B3"/>
    <w:rsid w:val="00095BCA"/>
    <w:rsid w:val="00195D84"/>
    <w:rsid w:val="001D541E"/>
    <w:rsid w:val="002D30A5"/>
    <w:rsid w:val="002D71EA"/>
    <w:rsid w:val="00322C89"/>
    <w:rsid w:val="00326D0F"/>
    <w:rsid w:val="003404A2"/>
    <w:rsid w:val="00416286"/>
    <w:rsid w:val="00485DE0"/>
    <w:rsid w:val="004E4ACD"/>
    <w:rsid w:val="004F66AC"/>
    <w:rsid w:val="00605EFF"/>
    <w:rsid w:val="00741726"/>
    <w:rsid w:val="007844C9"/>
    <w:rsid w:val="007B3DF9"/>
    <w:rsid w:val="008013BA"/>
    <w:rsid w:val="00814AB9"/>
    <w:rsid w:val="00885457"/>
    <w:rsid w:val="00921DD9"/>
    <w:rsid w:val="00966DA4"/>
    <w:rsid w:val="009E3A41"/>
    <w:rsid w:val="00A061FF"/>
    <w:rsid w:val="00A55B5A"/>
    <w:rsid w:val="00A904C1"/>
    <w:rsid w:val="00AC3DEB"/>
    <w:rsid w:val="00AF0F63"/>
    <w:rsid w:val="00BC0B87"/>
    <w:rsid w:val="00C174F1"/>
    <w:rsid w:val="00C7790F"/>
    <w:rsid w:val="00D334B9"/>
    <w:rsid w:val="00DD1122"/>
    <w:rsid w:val="00E77320"/>
    <w:rsid w:val="00EF4AFA"/>
    <w:rsid w:val="00F21E53"/>
    <w:rsid w:val="00F56994"/>
    <w:rsid w:val="00F6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9820"/>
  <w15:chartTrackingRefBased/>
  <w15:docId w15:val="{23C83948-9BF1-4895-AE19-5BA62FF7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4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Rutledge, Shelly</dc:creator>
  <cp:keywords/>
  <dc:description/>
  <cp:lastModifiedBy>Rutledge, Shelly</cp:lastModifiedBy>
  <cp:revision>2</cp:revision>
  <cp:lastPrinted>2019-06-26T19:00:00Z</cp:lastPrinted>
  <dcterms:created xsi:type="dcterms:W3CDTF">2019-08-27T18:06:00Z</dcterms:created>
  <dcterms:modified xsi:type="dcterms:W3CDTF">2019-08-27T18:06:00Z</dcterms:modified>
</cp:coreProperties>
</file>